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0" w:name="_GoBack"/>
      <w:bookmarkEnd w:id="0"/>
      <w:r>
        <w:rPr>
          <w:rFonts w:ascii="Arial" w:eastAsiaTheme="minorHAnsi" w:hAnsi="Arial" w:cs="Arial"/>
          <w:color w:val="auto"/>
          <w:sz w:val="20"/>
          <w:szCs w:val="20"/>
        </w:rPr>
        <w:t>ГОСУДАРСТВЕННЫЙ КОМИТЕТ РЕСПУБЛИКИ КАРЕЛИЯ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 ОБЕСПЕЧЕНИЮ ЖИЗНЕДЕЯТЕЛЬНОСТИ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БЕЗОПАСНОСТИ НАСЕЛЕНИЯ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ПРИКАЗ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от 8 октября 2018 г. N 135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 УТВЕРЖДЕНИИ ПОРЯДКА,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ФОРМ И СРОКОВ ПРЕДОСТАВЛЕНИЯ ИНФОРМАЦИИ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 ВОЗНИКНОВЕНИИ АВАРИЙНОЙ СИТУАЦИИ И ПРИНЯТЫХ МЕРАХ,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НАПРАВЛЕННЫХ НА ОРГАНИЗАЦИЮ РАБОТ ПО УСТРАНЕНИЮ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АВАРИЙНОЙ СИТУАЦИИ, ЕЕ ЛОКАЛИЗАЦИИ (ЛИКВИДАЦИИ)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Во исполнение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Республики Карелия от 4 сентября 2018 года N 572р-П в целях регламентирования предоставления органами исполнительной власти Республики Карелия и органами местного самоуправления муниципальных районов и городских округов в Республике Карелия информации о возникновении аварийной ситуации и принятых мерах, направленных на организацию работ по устранению аварийной ситуации, ее локализации (ликвидации) приказываю: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Установить время представления доклада в дежурно-диспетчерскую службу Правительства Республики Карелия о возникновении аварийной ситуации и принятых мерах, направленных на организацию работ по устранению аварийной ситуации, ее локализации (ликвидации) руководителя органа исполнительной власти Республики Карелия, органа местного самоуправления муниципального района и городского округа в Республике Карелия - в течение 15 минут со времени получения информации о возникновении аварийной ситуации (в рабочее время), в течение 30 минут (в нерабочее время).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Представление информации о возникновении аварийной ситуации, принятых мерах, направленных на организацию работ по устранению аварийной ситуации, ее локализации (ликвидации) руководителю органа исполнительной власти Республики Карелия, органа местного самоуправления муниципального района и городского округа в Республике Карелия осуществлять по электронной почте: emercomdds@onego.ru, emercom@onego.ru, телефонам - 76-46-11 (оперативный дежурный дежурно-диспетчерской службы Правительства Республики Карелия), 76-13-26 (отдел организации защиты населения и территорий от чрезвычайных ситуаций Государственного комитета Республики Карелия по обеспечению жизнедеятельности и безопасности населения (далее - Государственный комитет)) по </w:t>
      </w:r>
      <w:hyperlink w:anchor="Par46" w:history="1">
        <w:r>
          <w:rPr>
            <w:rFonts w:ascii="Arial" w:hAnsi="Arial" w:cs="Arial"/>
            <w:color w:val="0000FF"/>
            <w:sz w:val="20"/>
            <w:szCs w:val="20"/>
          </w:rPr>
          <w:t>формам 1</w:t>
        </w:r>
      </w:hyperlink>
      <w:r>
        <w:rPr>
          <w:rFonts w:ascii="Arial" w:hAnsi="Arial" w:cs="Arial"/>
          <w:sz w:val="20"/>
          <w:szCs w:val="20"/>
        </w:rPr>
        <w:t>-</w:t>
      </w:r>
      <w:hyperlink w:anchor="Par326" w:history="1">
        <w:r>
          <w:rPr>
            <w:rFonts w:ascii="Arial" w:hAnsi="Arial" w:cs="Arial"/>
            <w:color w:val="0000FF"/>
            <w:sz w:val="20"/>
            <w:szCs w:val="20"/>
          </w:rPr>
          <w:t>5</w:t>
        </w:r>
      </w:hyperlink>
      <w:r>
        <w:rPr>
          <w:rFonts w:ascii="Arial" w:hAnsi="Arial" w:cs="Arial"/>
          <w:sz w:val="20"/>
          <w:szCs w:val="20"/>
        </w:rPr>
        <w:t>, утвержденным настоящим приказом.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Оперативному дежурному дежурно-диспетчерской службы Правительства Республики Карелия при получении информации от органов исполнительной власти Республики Карелия, органов местного самоуправления муниципальных районов и городских округов в Республике Карелия анализировать, обобщать поступившую информацию и представлять ее Председателю Государственного комитета и в отдел организации защиты населения и территорий от чрезвычайных ситуаций (тел. 76-13-26) в течение 30 минут после ее получения.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Отделу организации защиты населения и территорий от чрезвычайных ситуаций Государственного комитета на основе анализа данных, полученных от органов исполнительной власти Республики Карелия, органов местного самоуправления муниципальных районов и городских округов в Республике Карелия, по решению Председателя Государственного комитета уведомлять органы прокуратуры Республики Карелия о фактах ненадлежащего реагирования должностных лиц органов исполнительной власти Республики Карелия, органов местного самоуправления муниципальных районов и городских округов в Республике Карелия на решение задач, связанных с ликвидацией аварийных ситуаций на территории Республики Карелия.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Утвердить прилагаемые: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w:anchor="Par46" w:history="1">
        <w:r>
          <w:rPr>
            <w:rFonts w:ascii="Arial" w:hAnsi="Arial" w:cs="Arial"/>
            <w:color w:val="0000FF"/>
            <w:sz w:val="20"/>
            <w:szCs w:val="20"/>
          </w:rPr>
          <w:t>форму 1</w:t>
        </w:r>
      </w:hyperlink>
      <w:r>
        <w:rPr>
          <w:rFonts w:ascii="Arial" w:hAnsi="Arial" w:cs="Arial"/>
          <w:sz w:val="20"/>
          <w:szCs w:val="20"/>
        </w:rPr>
        <w:t xml:space="preserve"> "Форма представления информации органами исполнительной власти, органами местного самоуправления по аварийным ситуациям, произошедшим на системах жизнеобеспечения населения, объектах жилищно-коммунального хозяйства и энергетики Республики Карелия" (приложение N 1);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w:anchor="Par155" w:history="1">
        <w:r>
          <w:rPr>
            <w:rFonts w:ascii="Arial" w:hAnsi="Arial" w:cs="Arial"/>
            <w:color w:val="0000FF"/>
            <w:sz w:val="20"/>
            <w:szCs w:val="20"/>
          </w:rPr>
          <w:t>форму 2</w:t>
        </w:r>
      </w:hyperlink>
      <w:r>
        <w:rPr>
          <w:rFonts w:ascii="Arial" w:hAnsi="Arial" w:cs="Arial"/>
          <w:sz w:val="20"/>
          <w:szCs w:val="20"/>
        </w:rPr>
        <w:t xml:space="preserve"> "Форма представления информации органами исполнительной власти, органами местного самоуправления по аварийным ситуациям (происшествиям), произошедшим на водных объектах, дорожно-транспортной инфраструктуре, при обращении и утилизации твердых бытовых отходов, при возникновении </w:t>
      </w:r>
      <w:r>
        <w:rPr>
          <w:rFonts w:ascii="Arial" w:hAnsi="Arial" w:cs="Arial"/>
          <w:sz w:val="20"/>
          <w:szCs w:val="20"/>
        </w:rPr>
        <w:lastRenderedPageBreak/>
        <w:t>природных и техногенных пожаров, при возникновении опасных гидрометеорологических явлений" (приложение N 2)</w:t>
      </w:r>
      <w:r>
        <w:rPr>
          <w:rFonts w:ascii="Arial" w:hAnsi="Arial" w:cs="Arial"/>
          <w:b/>
          <w:bCs/>
          <w:sz w:val="20"/>
          <w:szCs w:val="20"/>
        </w:rPr>
        <w:t>;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w:anchor="Par209" w:history="1">
        <w:r>
          <w:rPr>
            <w:rFonts w:ascii="Arial" w:hAnsi="Arial" w:cs="Arial"/>
            <w:color w:val="0000FF"/>
            <w:sz w:val="20"/>
            <w:szCs w:val="20"/>
          </w:rPr>
          <w:t>форму 3</w:t>
        </w:r>
      </w:hyperlink>
      <w:r>
        <w:rPr>
          <w:rFonts w:ascii="Arial" w:hAnsi="Arial" w:cs="Arial"/>
          <w:sz w:val="20"/>
          <w:szCs w:val="20"/>
        </w:rPr>
        <w:t xml:space="preserve"> "Форма представления информации органами исполнительной власти, органами местного самоуправления по аварийным ситуациям, произошедшим на системах жизнеобеспечения населения, объектах жилищно-коммунального хозяйства и энергетики Республики Карелия" (приложение N 3);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w:anchor="Par269" w:history="1">
        <w:r>
          <w:rPr>
            <w:rFonts w:ascii="Arial" w:hAnsi="Arial" w:cs="Arial"/>
            <w:color w:val="0000FF"/>
            <w:sz w:val="20"/>
            <w:szCs w:val="20"/>
          </w:rPr>
          <w:t>форму 4</w:t>
        </w:r>
      </w:hyperlink>
      <w:r>
        <w:rPr>
          <w:rFonts w:ascii="Arial" w:hAnsi="Arial" w:cs="Arial"/>
          <w:sz w:val="20"/>
          <w:szCs w:val="20"/>
        </w:rPr>
        <w:t xml:space="preserve"> "Форма представления информации органами исполнительной власти, органами местного самоуправления по аварийным ситуациям (происшествиям), произошедшим на водных объектах, дорожно-транспортной инфраструктуре, при возникновении техногенных и природных пожаров, гидрометеорологических явлений" (приложение N 4);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w:anchor="Par326" w:history="1">
        <w:r>
          <w:rPr>
            <w:rFonts w:ascii="Arial" w:hAnsi="Arial" w:cs="Arial"/>
            <w:color w:val="0000FF"/>
            <w:sz w:val="20"/>
            <w:szCs w:val="20"/>
          </w:rPr>
          <w:t>форму 5</w:t>
        </w:r>
      </w:hyperlink>
      <w:r>
        <w:rPr>
          <w:rFonts w:ascii="Arial" w:hAnsi="Arial" w:cs="Arial"/>
          <w:sz w:val="20"/>
          <w:szCs w:val="20"/>
        </w:rPr>
        <w:t xml:space="preserve"> "Форма представления информации органами исполнительной власти, органами местного самоуправления по аварийным ситуациям (происшествиям), произошедшим на объектах, связанных с обращением и утилизацией твердых коммунальных отходов Республики Карелия" (приложение N 5).</w:t>
      </w:r>
    </w:p>
    <w:p w:rsidR="007C160E" w:rsidRDefault="007C160E" w:rsidP="007C160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Контроль за исполнением приказа возложить на Первого заместителя Председателя Государственного комитета В.В. Назаренко.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Председатель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Государственного комитета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О.Е.ПОЛЯКОВ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1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Утверждено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Государственного комитета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Республики Карелия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обеспечению жизнедеятельности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безопасности населения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08.10.2018 N 135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                Форма 1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1" w:name="Par46"/>
      <w:bookmarkEnd w:id="1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Форма представления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информации органами исполнительной власти,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органами местного самоуправления по аварийным ситуациям,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произошедшим на системах жизнеобеспечения населения,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объектах жилищно-коммунального хозяйства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и энергетики Республики Карелия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7C160E"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928"/>
        <w:gridCol w:w="1159"/>
        <w:gridCol w:w="2154"/>
        <w:gridCol w:w="680"/>
        <w:gridCol w:w="624"/>
        <w:gridCol w:w="624"/>
        <w:gridCol w:w="680"/>
        <w:gridCol w:w="1077"/>
        <w:gridCol w:w="850"/>
        <w:gridCol w:w="739"/>
        <w:gridCol w:w="624"/>
        <w:gridCol w:w="680"/>
        <w:gridCol w:w="1304"/>
      </w:tblGrid>
      <w:tr w:rsidR="007C160E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 п/п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района, поселения, в котором произошло нарушение, название улиц, номера домов, глава поселения, номера телефонов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Дата, время произошедшего нарушения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нарушения (ограничение, прекращение предоставления тепло-, водо-, электро-, газоснабжения, аварийная ситуация на объектах ЖКХ, повлекшая нарушение прав граждан)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Нарушены условия жизнеобеспечения</w:t>
            </w:r>
          </w:p>
        </w:tc>
        <w:tc>
          <w:tcPr>
            <w:tcW w:w="4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Меры по устранению последствий нарушения</w:t>
            </w:r>
          </w:p>
        </w:tc>
      </w:tr>
      <w:tr w:rsidR="007C160E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др. объектов соц. сферы / ЖКХ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Начало ремонтных работ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Силы и средства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окончания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и ФИО ответственного руководителя работ, N моб. телефона</w:t>
            </w:r>
          </w:p>
        </w:tc>
      </w:tr>
      <w:tr w:rsidR="007C160E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домов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личный состав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техника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I. Холодное водоснабжение, водоотведение</w:t>
            </w: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</w:tr>
      <w:tr w:rsidR="007C160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II. Горячее водоснабжение, теплоснабжение</w:t>
            </w: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</w:tr>
      <w:tr w:rsidR="007C160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III. Электроснабжение</w:t>
            </w: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</w:tr>
      <w:tr w:rsidR="007C160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IV. Газоснабжение</w:t>
            </w:r>
          </w:p>
        </w:tc>
      </w:tr>
      <w:tr w:rsidR="007C160E">
        <w:tc>
          <w:tcPr>
            <w:tcW w:w="136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</w:tr>
      <w:tr w:rsidR="007C160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Должность, ФИО лица, представившего информацию, дата, время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2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Утверждено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Государственного комитета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Республики Карелия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обеспечению жизнедеятельности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безопасности населения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08.10.2018 N 135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                Форма 2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2" w:name="Par155"/>
      <w:bookmarkEnd w:id="2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Форма представления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информации органами исполнительной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власти, органами местного самоуправления по аварийным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ситуациям (происшествиям), произошедшим на водных объектах,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дорожно-транспортной инфраструктуре, при обращении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и утилизации твердых бытовых отходов, при возникновении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природных и техногенных пожаров, при возникновении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опасных гидрометеорологических явлений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2164"/>
        <w:gridCol w:w="1304"/>
        <w:gridCol w:w="1644"/>
        <w:gridCol w:w="1587"/>
        <w:gridCol w:w="1757"/>
        <w:gridCol w:w="1020"/>
        <w:gridCol w:w="1814"/>
        <w:gridCol w:w="1587"/>
      </w:tblGrid>
      <w:tr w:rsidR="007C160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и время получения информации об аварийной ситуации (происшествии), от кого получена информация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аварийной ситуации (происшествия)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Характер возникновения аварийной ситуации (происшествия)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Краткое описание обстоятельств аварийной ситуации (происшествия)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начала работ по устранению аварийной ситуации (происшествия)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окончания работ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 сил и средств, привлекаемых к устранению аварийной ситуации (происшествия)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Организация, ФИО руководителя работ, номер телефона</w:t>
            </w:r>
          </w:p>
        </w:tc>
      </w:tr>
      <w:tr w:rsidR="007C160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7C160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Должность, ФИО лица, представившего информацию, дата, время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3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Утверждено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Государственного комитета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Республики Карелия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обеспечению жизнедеятельности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безопасности населения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08.10.2018 N 135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                Форма 3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3" w:name="Par209"/>
      <w:bookmarkEnd w:id="3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Форма представления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информации органами исполнительной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власти, органами местного самоуправления по аварийным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ситуациям, произошедшим на системах жизнеобеспечения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населения, объектах жилищно-коммунального хозяйства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и энергетики Республики Карелия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1"/>
        <w:gridCol w:w="1247"/>
        <w:gridCol w:w="850"/>
        <w:gridCol w:w="1247"/>
        <w:gridCol w:w="1247"/>
        <w:gridCol w:w="1247"/>
        <w:gridCol w:w="1204"/>
        <w:gridCol w:w="1247"/>
        <w:gridCol w:w="1564"/>
        <w:gridCol w:w="1644"/>
      </w:tblGrid>
      <w:tr w:rsidR="007C160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объекта, на котором произошла авария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Ведомственная принадлежность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Причина аварии</w:t>
            </w:r>
          </w:p>
        </w:tc>
        <w:tc>
          <w:tcPr>
            <w:tcW w:w="4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об объекте аварии</w:t>
            </w:r>
          </w:p>
        </w:tc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паспорте готовности</w:t>
            </w:r>
          </w:p>
        </w:tc>
      </w:tr>
      <w:tr w:rsidR="007C160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ввода объекта в эксплуатацию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Произведенные ремонты (ТР, КР, не производился)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организации, выполнявшей ремонтные работы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предписаниях, выданных органами надзора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Когда, каким ведомством выдан паспорт готовности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должностном лице, подписавшем паспорт готовности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должностном лице, подписавшем акт ввода объекта в эксплуатацию</w:t>
            </w:r>
          </w:p>
        </w:tc>
      </w:tr>
      <w:tr w:rsidR="007C160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7C160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Должность, ФИО лица, представившего информацию, дата, время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4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Утверждено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Государственного комитета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Республики Карелия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обеспечению жизнедеятельности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безопасности населения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08.10.2018 N 135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                Форма 4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4" w:name="Par269"/>
      <w:bookmarkEnd w:id="4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Форма представления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информации органами исполнительной власти,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органами местного самоуправления по аварийным ситуациям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(происшествиям), произошедшим на водных объектах,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дорожно-транспортной инфраструктуре, при возникновении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техногенных и природных пожаров,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гидрометеорологических явлений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61"/>
        <w:gridCol w:w="1417"/>
        <w:gridCol w:w="1474"/>
        <w:gridCol w:w="1361"/>
        <w:gridCol w:w="1757"/>
        <w:gridCol w:w="1134"/>
        <w:gridCol w:w="1361"/>
        <w:gridCol w:w="1204"/>
        <w:gridCol w:w="1804"/>
      </w:tblGrid>
      <w:tr w:rsidR="007C160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аварийной ситуации (происшествия)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Причина аварийной ситуации (происшествия)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Последствия аварийной ситуации (происшествия)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Время прибытия к месту аварии (происшествия)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Время локализации (ликвидации) аварийной ситуации (происшествия)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погибших, пострадавших (чел.)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Когда, кому сообщено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Принятые меры в отношении виновных лиц</w:t>
            </w:r>
          </w:p>
        </w:tc>
      </w:tr>
      <w:tr w:rsidR="007C160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погибших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пострадавших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C16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Должность, ФИО лица, представившего информацию, дата, время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5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Утверждено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Государственного комитета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Республики Карелия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обеспечению жизнедеятельности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безопасности населения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08.10.2018 N 135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                Форма 5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5" w:name="Par326"/>
      <w:bookmarkEnd w:id="5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Форма представления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информации органами исполнительной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власти, органами местного самоуправления по аварийным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 xml:space="preserve">           ситуациям (происшествиям), произошедшим на объектах,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связанных с обращением и утилизацией твердых</w:t>
      </w: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коммунальных отходов Республики Карелия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17"/>
        <w:gridCol w:w="1361"/>
        <w:gridCol w:w="907"/>
        <w:gridCol w:w="1077"/>
        <w:gridCol w:w="1587"/>
        <w:gridCol w:w="1417"/>
        <w:gridCol w:w="1531"/>
        <w:gridCol w:w="1084"/>
        <w:gridCol w:w="1191"/>
        <w:gridCol w:w="1361"/>
      </w:tblGrid>
      <w:tr w:rsidR="007C160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объекта размещения от ходов (ОРО)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Ведомственная принадлежность объекта размещения отходов</w:t>
            </w:r>
          </w:p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(ОРО)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Причина аварии</w:t>
            </w:r>
          </w:p>
        </w:tc>
        <w:tc>
          <w:tcPr>
            <w:tcW w:w="5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об объекте аварии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санитарно-эпидемиологическом заключении (СЭЗ)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предписаниях, выданных органами надзора</w:t>
            </w:r>
          </w:p>
        </w:tc>
      </w:tr>
      <w:tr w:rsidR="007C160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ввода объекта в эксплуатацию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эксплуатирующей организации (юридический и фактический 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руководителе организации (ФИО, номер телефона)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должностном лице, подписавшем акт ввода объекта в эксплуатацию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Когда, каким ведомством выдано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должностном лице, выдавшем СЭЗ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7C16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0E" w:rsidRDefault="007C16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Должность, ФИО лица, представившего информацию, дата, время</w:t>
      </w: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60E" w:rsidRDefault="007C160E" w:rsidP="007C160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B050EE" w:rsidRDefault="00B050EE"/>
    <w:sectPr w:rsidR="00B050EE" w:rsidSect="00D36F7F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60E"/>
    <w:rsid w:val="007C160E"/>
    <w:rsid w:val="00B0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9684F01147888C101945C235D9CC433436F62AD7F6AC7E2D7D61B82DB2889AB17ECEE04625FFF9528B823A9F387ECFC1F02A8546778AE9E3047C6I9Y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2019-12-10T07:24:00Z</dcterms:created>
  <dcterms:modified xsi:type="dcterms:W3CDTF">2019-12-10T07:24:00Z</dcterms:modified>
</cp:coreProperties>
</file>